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96" w:rsidRPr="00E623D1" w:rsidRDefault="00724096" w:rsidP="0072409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E623D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F692D33" wp14:editId="20F7C769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D1">
        <w:rPr>
          <w:rFonts w:ascii="Times New Roman" w:hAnsi="Times New Roman" w:cs="Times New Roman"/>
          <w:b/>
          <w:sz w:val="20"/>
          <w:szCs w:val="20"/>
        </w:rPr>
        <w:t>COLEGIO TECNOLÓGICO PULMAHUE</w:t>
      </w:r>
    </w:p>
    <w:p w:rsidR="00724096" w:rsidRDefault="00724096" w:rsidP="0072409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ELIZABETH RIOS POLANCO</w:t>
      </w:r>
    </w:p>
    <w:p w:rsidR="00724096" w:rsidRDefault="00724096" w:rsidP="0072409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HORARIO: 10:00 AM a 11:00 AM</w:t>
      </w:r>
    </w:p>
    <w:p w:rsidR="00724096" w:rsidRPr="004B7E1A" w:rsidRDefault="00724096" w:rsidP="0072409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CORREO: elizarios2909@gmail.com</w:t>
      </w:r>
    </w:p>
    <w:p w:rsidR="00A52790" w:rsidRDefault="00A52790" w:rsidP="00A52790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A52790" w:rsidRDefault="00A52790" w:rsidP="00A52790">
      <w:pPr>
        <w:spacing w:after="0" w:line="240" w:lineRule="auto"/>
        <w:jc w:val="both"/>
        <w:rPr>
          <w:b/>
        </w:rPr>
      </w:pPr>
    </w:p>
    <w:p w:rsidR="00724096" w:rsidRDefault="00024818" w:rsidP="00024818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ab/>
        <w:t>ESTIMADOS PADRES y/o APODERADOS.</w:t>
      </w:r>
      <w:r w:rsidR="00BE05B7">
        <w:rPr>
          <w:b/>
        </w:rPr>
        <w:t xml:space="preserve"> </w:t>
      </w:r>
    </w:p>
    <w:p w:rsidR="00724096" w:rsidRDefault="00724096" w:rsidP="00024818">
      <w:pPr>
        <w:tabs>
          <w:tab w:val="left" w:pos="751"/>
        </w:tabs>
        <w:spacing w:after="0" w:line="240" w:lineRule="auto"/>
        <w:rPr>
          <w:b/>
        </w:rPr>
      </w:pPr>
    </w:p>
    <w:p w:rsidR="00024818" w:rsidRPr="00724096" w:rsidRDefault="00024818" w:rsidP="00024818">
      <w:pPr>
        <w:tabs>
          <w:tab w:val="left" w:pos="751"/>
        </w:tabs>
        <w:spacing w:after="0" w:line="240" w:lineRule="auto"/>
      </w:pPr>
      <w:r w:rsidRPr="00724096">
        <w:t>Envío a ustedes objetivos y contenidos que trabajarán durante esta suspensión de clase, así como también la</w:t>
      </w:r>
      <w:r w:rsidR="00E10C71" w:rsidRPr="00724096">
        <w:t>s</w:t>
      </w:r>
      <w:r w:rsidRPr="00724096">
        <w:t xml:space="preserve"> orientaciones</w:t>
      </w:r>
      <w:r w:rsidR="00E10C71" w:rsidRPr="00724096">
        <w:t xml:space="preserve"> </w:t>
      </w:r>
      <w:r w:rsidRPr="00724096">
        <w:t xml:space="preserve"> para  ejecutar las actividades</w:t>
      </w:r>
      <w:r w:rsidR="00160581">
        <w:t xml:space="preserve"> de Tecnología </w:t>
      </w:r>
      <w:r w:rsidR="00F21AF6" w:rsidRPr="00724096">
        <w:t xml:space="preserve"> de 4. BÁSICO</w:t>
      </w:r>
      <w:r w:rsidR="00D120E0" w:rsidRPr="00724096">
        <w:t xml:space="preserve">.                   </w:t>
      </w:r>
    </w:p>
    <w:p w:rsidR="00D120E0" w:rsidRDefault="00D120E0" w:rsidP="00024818">
      <w:pPr>
        <w:tabs>
          <w:tab w:val="left" w:pos="751"/>
        </w:tabs>
        <w:spacing w:after="0" w:line="240" w:lineRule="auto"/>
        <w:rPr>
          <w:b/>
        </w:rPr>
      </w:pPr>
    </w:p>
    <w:p w:rsidR="002F0DDD" w:rsidRDefault="00D120E0" w:rsidP="00073966">
      <w:pPr>
        <w:tabs>
          <w:tab w:val="left" w:pos="751"/>
        </w:tabs>
        <w:spacing w:after="0" w:line="240" w:lineRule="auto"/>
      </w:pPr>
      <w:r>
        <w:rPr>
          <w:b/>
        </w:rPr>
        <w:t>OBJETIVOS</w:t>
      </w:r>
      <w:r w:rsidR="00E10C71">
        <w:rPr>
          <w:b/>
        </w:rPr>
        <w:t xml:space="preserve"> DE </w:t>
      </w:r>
      <w:r w:rsidR="00F56220">
        <w:rPr>
          <w:b/>
        </w:rPr>
        <w:t xml:space="preserve"> </w:t>
      </w:r>
      <w:r w:rsidR="00073966">
        <w:rPr>
          <w:b/>
        </w:rPr>
        <w:t>APRENDIZAJE:</w:t>
      </w:r>
      <w:r w:rsidR="008417B8">
        <w:t xml:space="preserve"> </w:t>
      </w:r>
      <w:r w:rsidR="00A42A39">
        <w:t>Conocer sobre educación vial y su importancia.</w:t>
      </w:r>
    </w:p>
    <w:p w:rsidR="00415F7D" w:rsidRDefault="00415F7D" w:rsidP="00073966">
      <w:pPr>
        <w:tabs>
          <w:tab w:val="left" w:pos="751"/>
        </w:tabs>
        <w:spacing w:after="0" w:line="240" w:lineRule="auto"/>
      </w:pPr>
    </w:p>
    <w:p w:rsidR="00415F7D" w:rsidRPr="00415F7D" w:rsidRDefault="00415F7D" w:rsidP="00073966">
      <w:pPr>
        <w:tabs>
          <w:tab w:val="left" w:pos="751"/>
        </w:tabs>
        <w:spacing w:after="0" w:line="240" w:lineRule="auto"/>
      </w:pPr>
      <w:r w:rsidRPr="00415F7D">
        <w:t xml:space="preserve"> </w:t>
      </w:r>
      <w:r w:rsidR="00E84E5E">
        <w:t>Se entiende por educación vial</w:t>
      </w:r>
      <w:r w:rsidRPr="00415F7D">
        <w:t xml:space="preserve"> aquel tipo de educación que se basa en la enseñanza de hábitos y prácticas que tengan como bien final la protección y cuidado de los individuos que transitan por la vía pública</w:t>
      </w:r>
      <w:r>
        <w:t>.</w:t>
      </w:r>
    </w:p>
    <w:p w:rsidR="00497E86" w:rsidRDefault="00497E86" w:rsidP="00497E86">
      <w:pPr>
        <w:tabs>
          <w:tab w:val="left" w:pos="751"/>
        </w:tabs>
        <w:spacing w:after="0" w:line="240" w:lineRule="auto"/>
        <w:ind w:left="360"/>
      </w:pPr>
    </w:p>
    <w:p w:rsidR="00B65A47" w:rsidRDefault="00E84E5E" w:rsidP="00AC461D">
      <w:pPr>
        <w:tabs>
          <w:tab w:val="left" w:pos="751"/>
        </w:tabs>
        <w:spacing w:after="0" w:line="240" w:lineRule="auto"/>
      </w:pPr>
      <w:r>
        <w:t xml:space="preserve"> Educación vial  su importancia</w:t>
      </w:r>
      <w:r w:rsidR="00034EC0" w:rsidRPr="00034EC0">
        <w:t>. Nuestros hijos son pequeños peatones, pasajeros en diversos medios de transporte, y potenciales conductores. Por ello, es clave que aprendan paulatinamente las normas de educa</w:t>
      </w:r>
      <w:r w:rsidR="00B65A47">
        <w:t>ción vial.</w:t>
      </w:r>
    </w:p>
    <w:p w:rsidR="00FF718F" w:rsidRDefault="00FF718F" w:rsidP="00AC461D">
      <w:pPr>
        <w:tabs>
          <w:tab w:val="left" w:pos="751"/>
        </w:tabs>
        <w:spacing w:after="0" w:line="240" w:lineRule="auto"/>
      </w:pPr>
      <w:r w:rsidRPr="00FF718F">
        <w:t xml:space="preserve"> Los niños aprenden enseguida para qué sirven los semáforos, uno de los elementos que existen para regular el tráfico de coches y de peatones. ... Por ejemplo, el stop, de dirección prohibida, paso de peatones,</w:t>
      </w:r>
      <w:r w:rsidR="005B3D2E">
        <w:t xml:space="preserve"> </w:t>
      </w:r>
      <w:r w:rsidRPr="00FF718F">
        <w:t xml:space="preserve"> </w:t>
      </w:r>
      <w:proofErr w:type="gramStart"/>
      <w:r w:rsidRPr="00FF718F">
        <w:t>prohibido</w:t>
      </w:r>
      <w:r w:rsidR="005B3D2E">
        <w:t xml:space="preserve"> </w:t>
      </w:r>
      <w:r w:rsidRPr="00FF718F">
        <w:t xml:space="preserve"> peatones</w:t>
      </w:r>
      <w:proofErr w:type="gramEnd"/>
      <w:r w:rsidRPr="00FF718F">
        <w:t>, prohibido bicicletas o peligro por obras</w:t>
      </w:r>
      <w:r>
        <w:t>.</w:t>
      </w:r>
    </w:p>
    <w:p w:rsidR="007E6FB2" w:rsidRDefault="007E6FB2" w:rsidP="00AC461D">
      <w:pPr>
        <w:tabs>
          <w:tab w:val="left" w:pos="751"/>
        </w:tabs>
        <w:spacing w:after="0" w:line="240" w:lineRule="auto"/>
      </w:pPr>
    </w:p>
    <w:p w:rsidR="007E6FB2" w:rsidRDefault="00E84E5E" w:rsidP="007E6FB2">
      <w:pPr>
        <w:tabs>
          <w:tab w:val="left" w:pos="751"/>
        </w:tabs>
        <w:spacing w:after="0" w:line="240" w:lineRule="auto"/>
      </w:pPr>
      <w:r>
        <w:t>R</w:t>
      </w:r>
      <w:r w:rsidR="007E6FB2">
        <w:t>eglas básicas de seguridad vial para peatones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Los peatones deben caminar por las veredas, nunca por las calles, y menos si es de noche.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De existir una senda peatonal, siempre se debe cruzar por ella. ...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Con el semáforo peatonal en verde, se puede cruzar.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La educación vial se basa en enseñar los hábitos y costumbres que deben tener los niños para pro</w:t>
      </w:r>
      <w:r w:rsidR="00E84E5E">
        <w:t>tegerse en la calle, tales como: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Caminar por las veredas y no en la pista.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Cruzar únicamente por las esquinas o cruceros peatonales.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Mirar por ambos lados antes de cruzar.</w:t>
      </w:r>
    </w:p>
    <w:p w:rsidR="005B3D2E" w:rsidRDefault="007E6FB2" w:rsidP="007E6FB2">
      <w:pPr>
        <w:tabs>
          <w:tab w:val="left" w:pos="751"/>
        </w:tabs>
        <w:spacing w:after="0" w:line="240" w:lineRule="auto"/>
      </w:pPr>
      <w:r>
        <w:t xml:space="preserve">Respetar las luces del semáforo y las </w:t>
      </w:r>
      <w:r w:rsidR="005B3D2E">
        <w:t xml:space="preserve">señales de tránsito.                                        </w:t>
      </w:r>
    </w:p>
    <w:p w:rsidR="007E6FB2" w:rsidRDefault="005B3D2E" w:rsidP="007E6FB2">
      <w:pPr>
        <w:tabs>
          <w:tab w:val="left" w:pos="751"/>
        </w:tabs>
        <w:spacing w:after="0" w:line="240" w:lineRule="auto"/>
      </w:pPr>
      <w:r>
        <w:t xml:space="preserve">                                                                                 </w:t>
      </w:r>
    </w:p>
    <w:p w:rsidR="00202F4F" w:rsidRDefault="00202F4F" w:rsidP="007E6FB2">
      <w:pPr>
        <w:tabs>
          <w:tab w:val="left" w:pos="751"/>
        </w:tabs>
        <w:spacing w:after="0" w:line="240" w:lineRule="auto"/>
      </w:pPr>
    </w:p>
    <w:p w:rsidR="00E84E5E" w:rsidRDefault="00202F4F" w:rsidP="005B3D2E">
      <w:pPr>
        <w:tabs>
          <w:tab w:val="left" w:pos="751"/>
        </w:tabs>
        <w:spacing w:after="0" w:line="240" w:lineRule="auto"/>
      </w:pPr>
      <w:r w:rsidRPr="00202F4F">
        <w:rPr>
          <w:noProof/>
        </w:rPr>
        <w:drawing>
          <wp:inline distT="0" distB="0" distL="0" distR="0" wp14:anchorId="4CF20E0F" wp14:editId="7D124337">
            <wp:extent cx="1717675" cy="2663825"/>
            <wp:effectExtent l="0" t="0" r="0" b="3175"/>
            <wp:docPr id="6" name="Imagen 6" descr="Aprender las normas de educación v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render las normas de educación v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3231B">
        <w:t xml:space="preserve">                                    </w:t>
      </w:r>
      <w:r w:rsidR="005B3D2E">
        <w:t xml:space="preserve">                             </w:t>
      </w:r>
    </w:p>
    <w:p w:rsidR="005B3D2E" w:rsidRDefault="005B3D2E" w:rsidP="005B3D2E">
      <w:pPr>
        <w:tabs>
          <w:tab w:val="left" w:pos="751"/>
        </w:tabs>
        <w:spacing w:after="0" w:line="240" w:lineRule="auto"/>
      </w:pPr>
    </w:p>
    <w:p w:rsidR="005B3D2E" w:rsidRDefault="005B3D2E" w:rsidP="005B3D2E">
      <w:pPr>
        <w:tabs>
          <w:tab w:val="left" w:pos="751"/>
        </w:tabs>
        <w:spacing w:after="0" w:line="240" w:lineRule="auto"/>
      </w:pPr>
    </w:p>
    <w:p w:rsidR="00202F4F" w:rsidRDefault="00202F4F" w:rsidP="007E6FB2">
      <w:pPr>
        <w:tabs>
          <w:tab w:val="left" w:pos="751"/>
        </w:tabs>
        <w:spacing w:after="0" w:line="240" w:lineRule="auto"/>
      </w:pPr>
    </w:p>
    <w:p w:rsidR="00202F4F" w:rsidRDefault="00202F4F" w:rsidP="007E6FB2">
      <w:pPr>
        <w:tabs>
          <w:tab w:val="left" w:pos="751"/>
        </w:tabs>
        <w:spacing w:after="0" w:line="240" w:lineRule="auto"/>
      </w:pP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lastRenderedPageBreak/>
        <w:t>Hay niños que viajan en transporte público, en ese caso se recomienda:</w:t>
      </w:r>
      <w:r w:rsidR="00202F4F" w:rsidRPr="00202F4F">
        <w:t xml:space="preserve"> </w:t>
      </w:r>
      <w:r w:rsidR="00202F4F">
        <w:t xml:space="preserve">                                     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No sacar ninguna parte del cuerpo por las ventanillas.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No ir caminando por los pasillos.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Si van parados sujetarse de algún lugar.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Mantener el orden dentro del vehículo.</w:t>
      </w:r>
    </w:p>
    <w:p w:rsidR="007E6FB2" w:rsidRDefault="007E6FB2" w:rsidP="007E6FB2">
      <w:pPr>
        <w:tabs>
          <w:tab w:val="left" w:pos="751"/>
        </w:tabs>
        <w:spacing w:after="0" w:line="240" w:lineRule="auto"/>
      </w:pPr>
      <w:r>
        <w:t>Bajar y subir solo en paraderos autorizados.</w:t>
      </w:r>
      <w:r w:rsidR="0092652C" w:rsidRPr="0092652C">
        <w:t xml:space="preserve"> </w:t>
      </w:r>
    </w:p>
    <w:p w:rsidR="00497E86" w:rsidRDefault="00497E86" w:rsidP="00497E86">
      <w:pPr>
        <w:tabs>
          <w:tab w:val="left" w:pos="751"/>
        </w:tabs>
        <w:spacing w:after="0" w:line="240" w:lineRule="auto"/>
      </w:pPr>
    </w:p>
    <w:p w:rsidR="00497E86" w:rsidRDefault="00497E86" w:rsidP="00497E86">
      <w:pPr>
        <w:tabs>
          <w:tab w:val="left" w:pos="751"/>
        </w:tabs>
        <w:spacing w:after="0" w:line="240" w:lineRule="auto"/>
        <w:ind w:left="360"/>
      </w:pPr>
    </w:p>
    <w:p w:rsidR="00497E86" w:rsidRDefault="00497E86" w:rsidP="00497E86">
      <w:pPr>
        <w:tabs>
          <w:tab w:val="left" w:pos="751"/>
        </w:tabs>
        <w:spacing w:after="0" w:line="240" w:lineRule="auto"/>
        <w:ind w:left="360"/>
      </w:pPr>
    </w:p>
    <w:p w:rsidR="00497E86" w:rsidRPr="00815470" w:rsidRDefault="00497E86" w:rsidP="00815470">
      <w:pPr>
        <w:tabs>
          <w:tab w:val="left" w:pos="751"/>
        </w:tabs>
        <w:spacing w:after="0" w:line="240" w:lineRule="auto"/>
        <w:ind w:left="360"/>
      </w:pPr>
    </w:p>
    <w:p w:rsidR="00781DED" w:rsidRDefault="00781DED" w:rsidP="00781DED">
      <w:pPr>
        <w:tabs>
          <w:tab w:val="left" w:pos="751"/>
        </w:tabs>
        <w:spacing w:after="0" w:line="240" w:lineRule="auto"/>
        <w:rPr>
          <w:b/>
        </w:rPr>
      </w:pPr>
    </w:p>
    <w:p w:rsidR="00604191" w:rsidRPr="00604191" w:rsidRDefault="00781DED" w:rsidP="00604191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 xml:space="preserve">         ACTIVIDAD</w:t>
      </w:r>
    </w:p>
    <w:p w:rsidR="00781DED" w:rsidRDefault="00B65A47" w:rsidP="00604191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Realiza un</w:t>
      </w:r>
      <w:r w:rsidR="006A5A5D">
        <w:rPr>
          <w:b/>
        </w:rPr>
        <w:t>a maqueta donde se observen los elemento</w:t>
      </w:r>
      <w:r w:rsidR="004A56D3">
        <w:rPr>
          <w:b/>
        </w:rPr>
        <w:t>s y normas que debemos seguir para</w:t>
      </w:r>
      <w:r w:rsidR="006A5A5D">
        <w:rPr>
          <w:b/>
        </w:rPr>
        <w:t xml:space="preserve"> una buena educación vial.</w:t>
      </w:r>
      <w:r>
        <w:rPr>
          <w:b/>
        </w:rPr>
        <w:t xml:space="preserve"> </w:t>
      </w:r>
    </w:p>
    <w:p w:rsidR="003F686A" w:rsidRPr="00FE3A3D" w:rsidRDefault="00BE05B7" w:rsidP="00FE3A3D">
      <w:pPr>
        <w:tabs>
          <w:tab w:val="left" w:pos="751"/>
        </w:tabs>
        <w:spacing w:after="0" w:line="240" w:lineRule="auto"/>
        <w:rPr>
          <w:b/>
        </w:rPr>
      </w:pPr>
      <w:r>
        <w:t xml:space="preserve">                                 </w:t>
      </w:r>
      <w:r w:rsidR="007E6FB2" w:rsidRPr="007E6FB2">
        <w:rPr>
          <w:noProof/>
        </w:rPr>
        <w:drawing>
          <wp:inline distT="0" distB="0" distL="0" distR="0" wp14:anchorId="12F630F5" wp14:editId="09C0D730">
            <wp:extent cx="6858000" cy="3600774"/>
            <wp:effectExtent l="0" t="0" r="0" b="0"/>
            <wp:docPr id="2" name="Imagen 2" descr="consejos de seguridad vial para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jos de seguridad vial para escola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0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B7" w:rsidRDefault="00BE05B7" w:rsidP="00C81B7A"/>
    <w:p w:rsidR="00BE05B7" w:rsidRPr="00336AF9" w:rsidRDefault="00BE05B7" w:rsidP="00C81B7A">
      <w:r>
        <w:t>ENVIARLA  al correo</w:t>
      </w:r>
      <w:r w:rsidR="00547F93">
        <w:t>:</w:t>
      </w:r>
      <w:r w:rsidR="00EF7DB1">
        <w:t xml:space="preserve"> elizarios2909@gmail.com</w:t>
      </w:r>
      <w:r w:rsidR="00547F93">
        <w:t>,</w:t>
      </w:r>
      <w:r>
        <w:t xml:space="preserve"> de la TÍA  ELIZABETH RIOS. El trabajo de investigación. </w:t>
      </w:r>
    </w:p>
    <w:sectPr w:rsidR="00BE05B7" w:rsidRPr="00336AF9" w:rsidSect="00483B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8D" w:rsidRDefault="00582F8D" w:rsidP="008417B8">
      <w:pPr>
        <w:spacing w:after="0" w:line="240" w:lineRule="auto"/>
      </w:pPr>
      <w:r>
        <w:separator/>
      </w:r>
    </w:p>
  </w:endnote>
  <w:endnote w:type="continuationSeparator" w:id="0">
    <w:p w:rsidR="00582F8D" w:rsidRDefault="00582F8D" w:rsidP="0084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8D" w:rsidRDefault="00582F8D" w:rsidP="008417B8">
      <w:pPr>
        <w:spacing w:after="0" w:line="240" w:lineRule="auto"/>
      </w:pPr>
      <w:r>
        <w:separator/>
      </w:r>
    </w:p>
  </w:footnote>
  <w:footnote w:type="continuationSeparator" w:id="0">
    <w:p w:rsidR="00582F8D" w:rsidRDefault="00582F8D" w:rsidP="0084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2FC"/>
    <w:multiLevelType w:val="hybridMultilevel"/>
    <w:tmpl w:val="09E055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E4"/>
    <w:multiLevelType w:val="hybridMultilevel"/>
    <w:tmpl w:val="C9C872C6"/>
    <w:lvl w:ilvl="0" w:tplc="340A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>
    <w:nsid w:val="526E0F41"/>
    <w:multiLevelType w:val="hybridMultilevel"/>
    <w:tmpl w:val="D4AA1F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C4958"/>
    <w:multiLevelType w:val="hybridMultilevel"/>
    <w:tmpl w:val="F79602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70AC6"/>
    <w:multiLevelType w:val="hybridMultilevel"/>
    <w:tmpl w:val="1CC043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24818"/>
    <w:rsid w:val="00031EDD"/>
    <w:rsid w:val="00034EC0"/>
    <w:rsid w:val="00042990"/>
    <w:rsid w:val="00073966"/>
    <w:rsid w:val="00091612"/>
    <w:rsid w:val="00092A2C"/>
    <w:rsid w:val="000D6E1B"/>
    <w:rsid w:val="000E45D7"/>
    <w:rsid w:val="001242F1"/>
    <w:rsid w:val="00126312"/>
    <w:rsid w:val="00160581"/>
    <w:rsid w:val="001706FB"/>
    <w:rsid w:val="001B3E6A"/>
    <w:rsid w:val="001C3517"/>
    <w:rsid w:val="001E03B0"/>
    <w:rsid w:val="00202F4F"/>
    <w:rsid w:val="002058CA"/>
    <w:rsid w:val="00251D3A"/>
    <w:rsid w:val="00264126"/>
    <w:rsid w:val="002A19A1"/>
    <w:rsid w:val="002F0DDD"/>
    <w:rsid w:val="00336AF9"/>
    <w:rsid w:val="00344710"/>
    <w:rsid w:val="003463B9"/>
    <w:rsid w:val="00357404"/>
    <w:rsid w:val="003677E9"/>
    <w:rsid w:val="0037224F"/>
    <w:rsid w:val="00386F6A"/>
    <w:rsid w:val="003C2D1E"/>
    <w:rsid w:val="003C2F29"/>
    <w:rsid w:val="003F686A"/>
    <w:rsid w:val="00415F7D"/>
    <w:rsid w:val="00426F03"/>
    <w:rsid w:val="0043231B"/>
    <w:rsid w:val="00440BDC"/>
    <w:rsid w:val="00455749"/>
    <w:rsid w:val="0047628D"/>
    <w:rsid w:val="00476432"/>
    <w:rsid w:val="00481D87"/>
    <w:rsid w:val="00483B1B"/>
    <w:rsid w:val="00492B86"/>
    <w:rsid w:val="00497E86"/>
    <w:rsid w:val="004A56D3"/>
    <w:rsid w:val="004D0590"/>
    <w:rsid w:val="004F7B2C"/>
    <w:rsid w:val="005267D9"/>
    <w:rsid w:val="0052793E"/>
    <w:rsid w:val="00547F93"/>
    <w:rsid w:val="00576CA6"/>
    <w:rsid w:val="00582F8D"/>
    <w:rsid w:val="005B3D2E"/>
    <w:rsid w:val="005C4B46"/>
    <w:rsid w:val="00604191"/>
    <w:rsid w:val="00611283"/>
    <w:rsid w:val="00627704"/>
    <w:rsid w:val="00661981"/>
    <w:rsid w:val="006652F5"/>
    <w:rsid w:val="006A5A5D"/>
    <w:rsid w:val="006B0781"/>
    <w:rsid w:val="006D611F"/>
    <w:rsid w:val="006E7B7E"/>
    <w:rsid w:val="0070224C"/>
    <w:rsid w:val="007110A3"/>
    <w:rsid w:val="00724096"/>
    <w:rsid w:val="00750550"/>
    <w:rsid w:val="00781DED"/>
    <w:rsid w:val="00782E7D"/>
    <w:rsid w:val="00787D13"/>
    <w:rsid w:val="007E6FB2"/>
    <w:rsid w:val="00815470"/>
    <w:rsid w:val="008417B8"/>
    <w:rsid w:val="008968C6"/>
    <w:rsid w:val="008B7AF7"/>
    <w:rsid w:val="00901E0D"/>
    <w:rsid w:val="0092652C"/>
    <w:rsid w:val="00933A9C"/>
    <w:rsid w:val="00956857"/>
    <w:rsid w:val="0097097C"/>
    <w:rsid w:val="009A3627"/>
    <w:rsid w:val="009E3996"/>
    <w:rsid w:val="009F1112"/>
    <w:rsid w:val="00A052DC"/>
    <w:rsid w:val="00A14938"/>
    <w:rsid w:val="00A36423"/>
    <w:rsid w:val="00A42A39"/>
    <w:rsid w:val="00A52790"/>
    <w:rsid w:val="00A83A2B"/>
    <w:rsid w:val="00AC461D"/>
    <w:rsid w:val="00AE3137"/>
    <w:rsid w:val="00B65A47"/>
    <w:rsid w:val="00BC38FE"/>
    <w:rsid w:val="00BD042D"/>
    <w:rsid w:val="00BE05B7"/>
    <w:rsid w:val="00C03E72"/>
    <w:rsid w:val="00C50A68"/>
    <w:rsid w:val="00C567E4"/>
    <w:rsid w:val="00C81B7A"/>
    <w:rsid w:val="00CB4787"/>
    <w:rsid w:val="00D03BA2"/>
    <w:rsid w:val="00D120E0"/>
    <w:rsid w:val="00D71179"/>
    <w:rsid w:val="00DA085B"/>
    <w:rsid w:val="00DB4F8D"/>
    <w:rsid w:val="00DC203F"/>
    <w:rsid w:val="00DC4AF1"/>
    <w:rsid w:val="00E045DA"/>
    <w:rsid w:val="00E10C71"/>
    <w:rsid w:val="00E27567"/>
    <w:rsid w:val="00E36392"/>
    <w:rsid w:val="00E84E5E"/>
    <w:rsid w:val="00EA1475"/>
    <w:rsid w:val="00EB272C"/>
    <w:rsid w:val="00EF7CD4"/>
    <w:rsid w:val="00EF7DB1"/>
    <w:rsid w:val="00F17967"/>
    <w:rsid w:val="00F21AF6"/>
    <w:rsid w:val="00F46ADF"/>
    <w:rsid w:val="00F56220"/>
    <w:rsid w:val="00F97606"/>
    <w:rsid w:val="00FC7A2C"/>
    <w:rsid w:val="00FE3A3D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7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1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7B8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41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7B8"/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7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1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7B8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41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7B8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2</cp:revision>
  <cp:lastPrinted>2019-08-30T04:08:00Z</cp:lastPrinted>
  <dcterms:created xsi:type="dcterms:W3CDTF">2020-05-20T17:13:00Z</dcterms:created>
  <dcterms:modified xsi:type="dcterms:W3CDTF">2020-05-20T17:13:00Z</dcterms:modified>
</cp:coreProperties>
</file>